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DCE" w:rsidRPr="00F66A29" w:rsidRDefault="007272C6" w:rsidP="00F66A29">
      <w:pPr>
        <w:spacing w:after="0"/>
        <w:rPr>
          <w:lang w:val="ru-RU"/>
        </w:rPr>
      </w:pPr>
      <w:bookmarkStart w:id="0" w:name="block-57601068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369233"/>
            <wp:effectExtent l="19050" t="0" r="3175" b="0"/>
            <wp:docPr id="1" name="Рисунок 1" descr="C:\Users\пк\Desktop\планы 2025-26\1769685253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ланы 2025-26\17696852538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9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DCE" w:rsidRPr="00F66A29" w:rsidRDefault="00BF7DCE">
      <w:pPr>
        <w:spacing w:after="0"/>
        <w:ind w:left="120"/>
        <w:rPr>
          <w:lang w:val="ru-RU"/>
        </w:rPr>
      </w:pPr>
    </w:p>
    <w:p w:rsidR="00BF7DCE" w:rsidRPr="00F66A29" w:rsidRDefault="00BF7DCE">
      <w:pPr>
        <w:rPr>
          <w:lang w:val="ru-RU"/>
        </w:rPr>
        <w:sectPr w:rsidR="00BF7DCE" w:rsidRPr="00F66A29">
          <w:pgSz w:w="11906" w:h="16383"/>
          <w:pgMar w:top="1134" w:right="850" w:bottom="1134" w:left="1701" w:header="720" w:footer="720" w:gutter="0"/>
          <w:cols w:space="720"/>
        </w:sectPr>
      </w:pPr>
    </w:p>
    <w:p w:rsidR="00BF7DCE" w:rsidRPr="00F66A29" w:rsidRDefault="00264FEF">
      <w:pPr>
        <w:spacing w:after="0" w:line="264" w:lineRule="auto"/>
        <w:ind w:left="120"/>
        <w:jc w:val="both"/>
        <w:rPr>
          <w:lang w:val="ru-RU"/>
        </w:rPr>
      </w:pPr>
      <w:bookmarkStart w:id="1" w:name="block-57601072"/>
      <w:bookmarkEnd w:id="0"/>
      <w:r w:rsidRPr="00F66A2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F7DCE" w:rsidRPr="00F66A29" w:rsidRDefault="00BF7DCE">
      <w:pPr>
        <w:spacing w:after="0" w:line="264" w:lineRule="auto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начального общего образования, а также будут востребованы в жизни. 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(«часть-целое», «</w:t>
      </w:r>
      <w:proofErr w:type="spellStart"/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больше-меньше</w:t>
      </w:r>
      <w:proofErr w:type="spellEnd"/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>», «равно-неравно», «порядок»), смысла арифметических действий, зависимостей (работа, движение, продолжительность события);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обеспечение математического развития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  <w:proofErr w:type="gramEnd"/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В основе конструирования содержания и отбора планируемых результатов программы по математике лежат следующие ценности математики, </w:t>
      </w:r>
      <w:proofErr w:type="spellStart"/>
      <w:r w:rsidRPr="00F66A29">
        <w:rPr>
          <w:rFonts w:ascii="Times New Roman" w:hAnsi="Times New Roman"/>
          <w:color w:val="000000"/>
          <w:sz w:val="28"/>
          <w:lang w:val="ru-RU"/>
        </w:rPr>
        <w:t>коррелирующие</w:t>
      </w:r>
      <w:proofErr w:type="spellEnd"/>
      <w:r w:rsidRPr="00F66A29">
        <w:rPr>
          <w:rFonts w:ascii="Times New Roman" w:hAnsi="Times New Roman"/>
          <w:color w:val="000000"/>
          <w:sz w:val="28"/>
          <w:lang w:val="ru-RU"/>
        </w:rPr>
        <w:t xml:space="preserve"> со становлением личности обучающегося: 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lastRenderedPageBreak/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владение математическим языком, элементами алгоритмического мышления позволяет </w:t>
      </w: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 xml:space="preserve">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математические знания и умения применяются </w:t>
      </w: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 xml:space="preserve">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</w:t>
      </w: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обучающегося и предпосылкой успешного дальнейшего обучения на уровне начального общего образования. </w:t>
      </w:r>
      <w:proofErr w:type="gramEnd"/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</w:t>
      </w:r>
      <w:proofErr w:type="spellStart"/>
      <w:r w:rsidRPr="00F66A29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F66A29">
        <w:rPr>
          <w:rFonts w:ascii="Times New Roman" w:hAnsi="Times New Roman"/>
          <w:color w:val="000000"/>
          <w:sz w:val="28"/>
          <w:lang w:val="ru-RU"/>
        </w:rPr>
        <w:t xml:space="preserve"> действий и умений, которые могут быть достигнуты на этом этапе обучения. 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bookmarkStart w:id="2" w:name="bc284a2b-8dc7-47b2-bec2-e0e566c832dd"/>
      <w:r w:rsidRPr="00F66A29">
        <w:rPr>
          <w:rFonts w:ascii="Times New Roman" w:hAnsi="Times New Roman"/>
          <w:color w:val="000000"/>
          <w:sz w:val="28"/>
          <w:lang w:val="ru-RU"/>
        </w:rPr>
        <w:t>На изучение математики отводится 540 часов: в 1 классе – 132 часа (4 часа в неделю), во 2 классе – 136 часов (4 часа в неделю), в 3 классе – 136 часов (4 часа в неделю), в 4 классе – 136 часов (4 часа в неделю).</w:t>
      </w:r>
      <w:bookmarkEnd w:id="2"/>
    </w:p>
    <w:p w:rsidR="00BF7DCE" w:rsidRPr="00F66A29" w:rsidRDefault="00BF7DCE">
      <w:pPr>
        <w:rPr>
          <w:lang w:val="ru-RU"/>
        </w:rPr>
        <w:sectPr w:rsidR="00BF7DCE" w:rsidRPr="00F66A29">
          <w:pgSz w:w="11906" w:h="16383"/>
          <w:pgMar w:top="1134" w:right="850" w:bottom="1134" w:left="1701" w:header="720" w:footer="720" w:gutter="0"/>
          <w:cols w:space="720"/>
        </w:sectPr>
      </w:pPr>
    </w:p>
    <w:p w:rsidR="00BF7DCE" w:rsidRPr="00F66A29" w:rsidRDefault="00264FEF">
      <w:pPr>
        <w:spacing w:after="0" w:line="264" w:lineRule="auto"/>
        <w:ind w:left="120"/>
        <w:jc w:val="both"/>
        <w:rPr>
          <w:lang w:val="ru-RU"/>
        </w:rPr>
      </w:pPr>
      <w:bookmarkStart w:id="3" w:name="block-57601063"/>
      <w:bookmarkEnd w:id="1"/>
      <w:r w:rsidRPr="00F66A2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F7DCE" w:rsidRPr="00F66A29" w:rsidRDefault="00BF7DCE">
      <w:pPr>
        <w:spacing w:after="0" w:line="264" w:lineRule="auto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Основное содержание обучения в программе по математике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BF7DCE" w:rsidRPr="00F66A29" w:rsidRDefault="00BF7DCE">
      <w:pPr>
        <w:spacing w:after="0" w:line="264" w:lineRule="auto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64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F7DCE" w:rsidRPr="00F66A29" w:rsidRDefault="00BF7DCE">
      <w:pPr>
        <w:spacing w:after="0" w:line="264" w:lineRule="auto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Числа и величины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вычислении.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Числа в пределах 20: чтение, запись, сравнение. Однозначные и двузначные числа. Увеличение (уменьшение) числа на несколько единиц. 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Длина и её измерение. Единицы длины и установление соотношения между ними: сантиметр, дециметр. 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Арифметические действия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 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Текстовые задачи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Пространственные отношения и геометрические фигуры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Расположение предметов и объектов на плоскости, в пространстве, установление пространственных отношений: «слева</w:t>
      </w:r>
      <w:r w:rsidRPr="00F66A29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F66A29">
        <w:rPr>
          <w:rFonts w:ascii="Times New Roman" w:hAnsi="Times New Roman"/>
          <w:color w:val="000000"/>
          <w:sz w:val="28"/>
          <w:lang w:val="ru-RU"/>
        </w:rPr>
        <w:t>справа», «сверху</w:t>
      </w:r>
      <w:r w:rsidRPr="00F66A29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F66A29">
        <w:rPr>
          <w:rFonts w:ascii="Times New Roman" w:hAnsi="Times New Roman"/>
          <w:color w:val="000000"/>
          <w:sz w:val="28"/>
          <w:lang w:val="ru-RU"/>
        </w:rPr>
        <w:t xml:space="preserve">снизу», «между». 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клетку. Измерение длины отрезка в сантиметрах. 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Математическая информация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Сбор данных об объекте по образцу. Характеристики объекта, группы объектов (количество, форма, размер). Группировка объектов по заданному признаку. 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Закономерность в ряду заданных объектов: её обнаружение, продолжение ряда. 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lastRenderedPageBreak/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Чтение таблицы, содержащей не более 4 данных. Извлечение данного из строки или столбца, внесение одного-двух данных в таблицу. Чтение рисунка, схемы с одним-двумя числовыми данными (значениями данных величин). 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Двух-трёх шаговые инструкции, связанные с вычислением, измерением длины, изображением геометрической фигуры. </w:t>
      </w:r>
    </w:p>
    <w:p w:rsidR="00BF7DCE" w:rsidRPr="00F66A29" w:rsidRDefault="00BF7DCE">
      <w:pPr>
        <w:spacing w:after="0" w:line="257" w:lineRule="auto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57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Изучение математики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BF7DCE" w:rsidRPr="00F66A29" w:rsidRDefault="00BF7DCE">
      <w:pPr>
        <w:spacing w:after="0"/>
        <w:ind w:left="120"/>
        <w:rPr>
          <w:lang w:val="ru-RU"/>
        </w:rPr>
      </w:pPr>
    </w:p>
    <w:p w:rsidR="00BF7DCE" w:rsidRPr="00F66A29" w:rsidRDefault="00264FEF">
      <w:pPr>
        <w:spacing w:after="0" w:line="257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F7DCE" w:rsidRPr="00F66A29" w:rsidRDefault="00264FEF">
      <w:pPr>
        <w:spacing w:after="0" w:line="257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наблюдать математические объекты (числа, величины) в окружающем мире;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находить общее и различное в записи арифметических действий;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наблюдать действие измерительных приборов;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сравнивать два объекта, два числа;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распределять объекты на группы по заданному основанию;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копировать изученные фигуры, рисовать от руки по собственному замыслу;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приводить примеры чисел, геометрических фигур;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соблюдать последовательность при количественном и порядковом счете. </w:t>
      </w:r>
    </w:p>
    <w:p w:rsidR="00BF7DCE" w:rsidRPr="00F66A29" w:rsidRDefault="00264FEF">
      <w:pPr>
        <w:spacing w:after="0" w:line="257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понимать, что математические явления могут быть представлены с помощью различных средств: текст, числовая запись, таблица, рисунок, схема;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читать таблицу, извлекать информацию, представленную в табличной форме. </w:t>
      </w:r>
    </w:p>
    <w:p w:rsidR="00BF7DCE" w:rsidRPr="00F66A29" w:rsidRDefault="00BF7DCE">
      <w:pPr>
        <w:spacing w:after="0" w:line="257" w:lineRule="auto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57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F7DCE" w:rsidRPr="00F66A29" w:rsidRDefault="00264FEF">
      <w:pPr>
        <w:spacing w:after="0" w:line="257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pacing w:val="-6"/>
          <w:sz w:val="28"/>
          <w:lang w:val="ru-RU"/>
        </w:rPr>
        <w:t xml:space="preserve">характеризовать (описывать) число, геометрическую фигуру, последовательность </w:t>
      </w:r>
      <w:r w:rsidRPr="00F66A29">
        <w:rPr>
          <w:rFonts w:ascii="Times New Roman" w:hAnsi="Times New Roman"/>
          <w:color w:val="000000"/>
          <w:sz w:val="28"/>
          <w:lang w:val="ru-RU"/>
        </w:rPr>
        <w:t>из нескольких чисел, записанных по порядку;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lastRenderedPageBreak/>
        <w:t>комментировать ход сравнения двух объектов;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описывать своими словами сюжетную ситуацию и математическое отношение величин (чисел), описывать положение предмета в пространстве;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различать и использовать математические знаки;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строить предложения относительно заданного набора объектов. </w:t>
      </w:r>
    </w:p>
    <w:p w:rsidR="00BF7DCE" w:rsidRPr="00F66A29" w:rsidRDefault="00BF7DCE">
      <w:pPr>
        <w:spacing w:after="0" w:line="257" w:lineRule="auto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57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BF7DCE" w:rsidRPr="00F66A29" w:rsidRDefault="00264FEF">
      <w:pPr>
        <w:spacing w:after="0" w:line="257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 xml:space="preserve">Самоорганизация и самоконтроль: 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принимать учебную задачу, удерживать её в процессе деятельности;</w:t>
      </w:r>
    </w:p>
    <w:p w:rsidR="00BF7DCE" w:rsidRPr="00F66A29" w:rsidRDefault="00264FEF">
      <w:pPr>
        <w:spacing w:after="0" w:line="257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действовать в соответствии с предложенным образцом, инструкцией;</w:t>
      </w:r>
    </w:p>
    <w:p w:rsidR="00BF7DCE" w:rsidRPr="00F66A29" w:rsidRDefault="00264FEF">
      <w:pPr>
        <w:spacing w:after="0" w:line="252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проявлять интерес к проверке результатов решения учебной задачи, с помощью учителя устанавливать причину возникшей ошибки и трудности;</w:t>
      </w:r>
    </w:p>
    <w:p w:rsidR="00BF7DCE" w:rsidRPr="00F66A29" w:rsidRDefault="00264FEF">
      <w:pPr>
        <w:spacing w:after="0" w:line="252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проверять правильность вычисления с помощью другого приёма выполнения действия. </w:t>
      </w:r>
    </w:p>
    <w:p w:rsidR="00BF7DCE" w:rsidRPr="00F66A29" w:rsidRDefault="00264FEF">
      <w:pPr>
        <w:spacing w:after="0" w:line="252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F7DCE" w:rsidRPr="00F66A29" w:rsidRDefault="00264FEF">
      <w:pPr>
        <w:spacing w:after="0" w:line="252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участвовать в парной работе с математическим материалом, выполнять правила совместной деятельности: договариваться, считаться с мнением партнёра, спокойно и мирно разрешать конфликты.</w:t>
      </w:r>
    </w:p>
    <w:p w:rsidR="00BF7DCE" w:rsidRPr="00F66A29" w:rsidRDefault="00BF7DCE">
      <w:pPr>
        <w:spacing w:after="0" w:line="264" w:lineRule="auto"/>
        <w:ind w:left="120"/>
        <w:jc w:val="both"/>
        <w:rPr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5FE7" w:rsidRDefault="00015FE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F7DCE" w:rsidRPr="00F66A29" w:rsidRDefault="00BF7DCE">
      <w:pPr>
        <w:spacing w:after="0" w:line="264" w:lineRule="auto"/>
        <w:ind w:left="120"/>
        <w:jc w:val="both"/>
        <w:rPr>
          <w:lang w:val="ru-RU"/>
        </w:rPr>
      </w:pPr>
    </w:p>
    <w:p w:rsidR="00BF7DCE" w:rsidRPr="00F66A29" w:rsidRDefault="00BF7DCE">
      <w:pPr>
        <w:spacing w:after="0" w:line="264" w:lineRule="auto"/>
        <w:ind w:left="120"/>
        <w:jc w:val="both"/>
        <w:rPr>
          <w:lang w:val="ru-RU"/>
        </w:rPr>
      </w:pPr>
    </w:p>
    <w:p w:rsidR="00BF7DCE" w:rsidRPr="00F66A29" w:rsidRDefault="00BF7DCE">
      <w:pPr>
        <w:rPr>
          <w:lang w:val="ru-RU"/>
        </w:rPr>
        <w:sectPr w:rsidR="00BF7DCE" w:rsidRPr="00F66A29">
          <w:pgSz w:w="11906" w:h="16383"/>
          <w:pgMar w:top="1134" w:right="850" w:bottom="1134" w:left="1701" w:header="720" w:footer="720" w:gutter="0"/>
          <w:cols w:space="720"/>
        </w:sectPr>
      </w:pPr>
    </w:p>
    <w:p w:rsidR="00BF7DCE" w:rsidRPr="00F66A29" w:rsidRDefault="00264FEF">
      <w:pPr>
        <w:spacing w:after="0" w:line="264" w:lineRule="auto"/>
        <w:ind w:left="120"/>
        <w:jc w:val="both"/>
        <w:rPr>
          <w:lang w:val="ru-RU"/>
        </w:rPr>
      </w:pPr>
      <w:bookmarkStart w:id="4" w:name="block-57601064"/>
      <w:bookmarkEnd w:id="3"/>
      <w:r w:rsidRPr="00F66A2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МАТЕМАТИКЕ НА УРОВНЕ НАЧАЛЬНОГО ОБЩЕГО ОБРАЗОВАНИЯ</w:t>
      </w:r>
    </w:p>
    <w:p w:rsidR="00BF7DCE" w:rsidRPr="00F66A29" w:rsidRDefault="00BF7DCE">
      <w:pPr>
        <w:spacing w:after="0" w:line="264" w:lineRule="auto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64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F7DCE" w:rsidRPr="00F66A29" w:rsidRDefault="00BF7DCE">
      <w:pPr>
        <w:spacing w:after="0" w:line="264" w:lineRule="auto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F66A29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F66A29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математики на уровне начального общего образования </w:t>
      </w: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осознавать необходимость изучения математики для адаптации к жизненным ситуациям, для развития общей культуры человека, способности мыслить, рассуждать, выдвигать предположения и доказывать или опровергать их;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осваивать навыки организации безопасного поведения в информационной среде;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своих силах при решении поставленных задач, умение преодолевать трудности;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характеризовать свои успехи в изучении математики, стремиться углублять свои математические знания и умения, намечать пути устранения трудностей;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BF7DCE" w:rsidRPr="00F66A29" w:rsidRDefault="00BF7DCE">
      <w:pPr>
        <w:spacing w:after="0"/>
        <w:ind w:left="120"/>
        <w:jc w:val="both"/>
        <w:rPr>
          <w:lang w:val="ru-RU"/>
        </w:rPr>
      </w:pPr>
    </w:p>
    <w:p w:rsidR="00BF7DCE" w:rsidRPr="00F66A29" w:rsidRDefault="00264FEF">
      <w:pPr>
        <w:spacing w:after="0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F7DCE" w:rsidRPr="00F66A29" w:rsidRDefault="00BF7DCE">
      <w:pPr>
        <w:spacing w:after="0"/>
        <w:ind w:left="120"/>
        <w:jc w:val="both"/>
        <w:rPr>
          <w:lang w:val="ru-RU"/>
        </w:rPr>
      </w:pP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устанавливать связи и зависимости между математическими объектами («часть-целое», «причина-следствие», протяжённость);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приобретать практические графические и измерительные навыки для успешного решения учебных и житейских задач;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проявлять способность ориентироваться в учебном материале разных разделов курса математики;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понимать и использовать математическую терминологию: различать, характеризовать, использовать для решения учебных и практических задач;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применять изученные методы познания (измерение, моделирование, перебор вариантов).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находить и использовать для решения учебных задач текстовую, графическую информацию в разных источниках информационной среды;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читать, интерпретировать графически представленную информацию (схему, таблицу, диаграмму, другую модель);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принимать правила, безопасно использовать предлагаемые электронные средства и источники информации.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конструировать утверждения, проверять их истинность;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использовать текст задания для объяснения способа и хода решения математической задачи;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комментировать процесс вычисления, построения, решения;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объяснять полученный ответ с использованием изученной терминологии;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в процессе диалогов по обсуждению изученного материала –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создавать в соответствии с учебной задачей тексты разного вида –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ориентироваться в алгоритмах: воспроизводить, дополнять, исправлять </w:t>
      </w: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деформированные</w:t>
      </w:r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>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тексты заданий, аналогичные </w:t>
      </w: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типовым</w:t>
      </w:r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 xml:space="preserve"> изученным.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планировать этапы предстоящей работы, определять последовательность учебных действий;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выполнять правила безопасного использования электронных средств, предлагаемых в процессе обучения.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своей деятельности;</w:t>
      </w: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lastRenderedPageBreak/>
        <w:t>выбирать и при необходимости корректировать способы действий;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находить ошибки в своей работе, устанавливать их причины, вести поиск путей преодоления ошибок;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</w:t>
      </w:r>
    </w:p>
    <w:p w:rsidR="00BF7DCE" w:rsidRPr="0010416E" w:rsidRDefault="00264FEF" w:rsidP="0010416E">
      <w:pPr>
        <w:spacing w:after="0" w:line="269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оценивать рациональность своих действий, давать им качественную характеристику.</w:t>
      </w:r>
    </w:p>
    <w:p w:rsidR="00BF7DCE" w:rsidRPr="00F66A29" w:rsidRDefault="00264FEF">
      <w:pPr>
        <w:spacing w:after="0" w:line="269" w:lineRule="auto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</w:t>
      </w:r>
      <w:proofErr w:type="spellStart"/>
      <w:r w:rsidRPr="00F66A29">
        <w:rPr>
          <w:rFonts w:ascii="Times New Roman" w:hAnsi="Times New Roman"/>
          <w:color w:val="000000"/>
          <w:sz w:val="28"/>
          <w:lang w:val="ru-RU"/>
        </w:rPr>
        <w:t>контрпримеров</w:t>
      </w:r>
      <w:proofErr w:type="spellEnd"/>
      <w:r w:rsidRPr="00F66A29">
        <w:rPr>
          <w:rFonts w:ascii="Times New Roman" w:hAnsi="Times New Roman"/>
          <w:color w:val="000000"/>
          <w:sz w:val="28"/>
          <w:lang w:val="ru-RU"/>
        </w:rPr>
        <w:t>), согласовывать мнения в ходе поиска доказательств, выбора рационального способа, анализа информации;</w:t>
      </w:r>
    </w:p>
    <w:p w:rsidR="00BF7DCE" w:rsidRPr="00F66A29" w:rsidRDefault="00264FEF">
      <w:pPr>
        <w:spacing w:after="0" w:line="269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BF7DCE" w:rsidRPr="00F66A29" w:rsidRDefault="00BF7DCE">
      <w:pPr>
        <w:spacing w:after="0"/>
        <w:ind w:left="120"/>
        <w:jc w:val="both"/>
        <w:rPr>
          <w:lang w:val="ru-RU"/>
        </w:rPr>
      </w:pPr>
    </w:p>
    <w:p w:rsidR="00BF7DCE" w:rsidRPr="00F66A29" w:rsidRDefault="00264FEF">
      <w:pPr>
        <w:spacing w:after="0"/>
        <w:ind w:left="120"/>
        <w:jc w:val="both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F66A29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F66A2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математике: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читать, записывать, сравнивать, упорядочивать числа от 0 до 20;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пересчитывать различные объекты, устанавливать порядковый номер объекта;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находить числа, большие или меньшие данного числа на заданное число;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сложения и вычитания в пределах 20 (устно и письменно) без перехода через десяток;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называть и различать компоненты действий сложения (слагаемые, сумма) и вычитания (уменьшаемое, вычитаемое, разность);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решать текстовые задачи в одно действие на сложение и вычитание: выделять условие и требование (вопрос);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сравнивать объекты по длине, устанавливая между ними соотношение «</w:t>
      </w:r>
      <w:proofErr w:type="spellStart"/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длиннее-короче</w:t>
      </w:r>
      <w:proofErr w:type="spellEnd"/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F66A29">
        <w:rPr>
          <w:rFonts w:ascii="Times New Roman" w:hAnsi="Times New Roman"/>
          <w:color w:val="000000"/>
          <w:sz w:val="28"/>
          <w:lang w:val="ru-RU"/>
        </w:rPr>
        <w:t>выше-ниже</w:t>
      </w:r>
      <w:proofErr w:type="spellEnd"/>
      <w:r w:rsidRPr="00F66A29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F66A29">
        <w:rPr>
          <w:rFonts w:ascii="Times New Roman" w:hAnsi="Times New Roman"/>
          <w:color w:val="000000"/>
          <w:sz w:val="28"/>
          <w:lang w:val="ru-RU"/>
        </w:rPr>
        <w:t>шире-уже</w:t>
      </w:r>
      <w:proofErr w:type="spellEnd"/>
      <w:r w:rsidRPr="00F66A29">
        <w:rPr>
          <w:rFonts w:ascii="Times New Roman" w:hAnsi="Times New Roman"/>
          <w:color w:val="000000"/>
          <w:sz w:val="28"/>
          <w:lang w:val="ru-RU"/>
        </w:rPr>
        <w:t>»;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 xml:space="preserve">измерять длину отрезка (в </w:t>
      </w: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см</w:t>
      </w:r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>), чертить отрезок заданной длины;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различать число и цифру;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распознавать геометрические фигуры: круг, треугольник, прямоугольник (квадрат), отрезок;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между объектами соотношения: «</w:t>
      </w:r>
      <w:proofErr w:type="spellStart"/>
      <w:r w:rsidRPr="00F66A29">
        <w:rPr>
          <w:rFonts w:ascii="Times New Roman" w:hAnsi="Times New Roman"/>
          <w:color w:val="000000"/>
          <w:sz w:val="28"/>
          <w:lang w:val="ru-RU"/>
        </w:rPr>
        <w:t>слева-справа</w:t>
      </w:r>
      <w:proofErr w:type="spellEnd"/>
      <w:r w:rsidRPr="00F66A29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F66A29">
        <w:rPr>
          <w:rFonts w:ascii="Times New Roman" w:hAnsi="Times New Roman"/>
          <w:color w:val="000000"/>
          <w:sz w:val="28"/>
          <w:lang w:val="ru-RU"/>
        </w:rPr>
        <w:t>спереди-сзади</w:t>
      </w:r>
      <w:proofErr w:type="spellEnd"/>
      <w:r w:rsidRPr="00F66A29">
        <w:rPr>
          <w:rFonts w:ascii="Times New Roman" w:hAnsi="Times New Roman"/>
          <w:color w:val="000000"/>
          <w:sz w:val="28"/>
          <w:lang w:val="ru-RU"/>
        </w:rPr>
        <w:t xml:space="preserve">», </w:t>
      </w:r>
      <w:proofErr w:type="gramStart"/>
      <w:r w:rsidRPr="00F66A29">
        <w:rPr>
          <w:rFonts w:ascii="Times New Roman" w:hAnsi="Times New Roman"/>
          <w:color w:val="000000"/>
          <w:sz w:val="28"/>
          <w:lang w:val="ru-RU"/>
        </w:rPr>
        <w:t>между</w:t>
      </w:r>
      <w:proofErr w:type="gramEnd"/>
      <w:r w:rsidRPr="00F66A29">
        <w:rPr>
          <w:rFonts w:ascii="Times New Roman" w:hAnsi="Times New Roman"/>
          <w:color w:val="000000"/>
          <w:sz w:val="28"/>
          <w:lang w:val="ru-RU"/>
        </w:rPr>
        <w:t>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распознавать верные (истинные) и неверные (ложные) утверждения относительно заданного набора объектов/предметов;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группировать объекты по заданному признаку, находить и называть закономерности в ряду объектов повседневной жизни;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различать строки и столбцы таблицы, вносить данное в таблицу, извлекать данное или данные из таблицы;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сравнивать два объекта (числа, геометрические фигуры);</w:t>
      </w:r>
    </w:p>
    <w:p w:rsidR="00BF7DCE" w:rsidRPr="00F66A29" w:rsidRDefault="00264FEF">
      <w:pPr>
        <w:spacing w:after="0" w:line="264" w:lineRule="auto"/>
        <w:ind w:firstLine="600"/>
        <w:jc w:val="both"/>
        <w:rPr>
          <w:lang w:val="ru-RU"/>
        </w:rPr>
      </w:pPr>
      <w:r w:rsidRPr="00F66A29">
        <w:rPr>
          <w:rFonts w:ascii="Times New Roman" w:hAnsi="Times New Roman"/>
          <w:color w:val="000000"/>
          <w:sz w:val="28"/>
          <w:lang w:val="ru-RU"/>
        </w:rPr>
        <w:t>распределять объекты на две группы по заданному основанию.</w:t>
      </w: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0416E" w:rsidRDefault="0010416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BF7DCE" w:rsidRPr="00F66A29" w:rsidRDefault="00BF7DCE">
      <w:pPr>
        <w:rPr>
          <w:lang w:val="ru-RU"/>
        </w:rPr>
        <w:sectPr w:rsidR="00BF7DCE" w:rsidRPr="00F66A29">
          <w:pgSz w:w="11906" w:h="16383"/>
          <w:pgMar w:top="1134" w:right="850" w:bottom="1134" w:left="1701" w:header="720" w:footer="720" w:gutter="0"/>
          <w:cols w:space="720"/>
        </w:sectPr>
      </w:pPr>
    </w:p>
    <w:p w:rsidR="00BF7DCE" w:rsidRDefault="00264FEF">
      <w:pPr>
        <w:spacing w:after="0"/>
        <w:ind w:left="120"/>
      </w:pPr>
      <w:bookmarkStart w:id="5" w:name="block-57601065"/>
      <w:bookmarkEnd w:id="4"/>
      <w:r w:rsidRPr="00F66A2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F7DCE" w:rsidRDefault="00264F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7"/>
        <w:gridCol w:w="4644"/>
        <w:gridCol w:w="1535"/>
        <w:gridCol w:w="1841"/>
        <w:gridCol w:w="1910"/>
        <w:gridCol w:w="2646"/>
      </w:tblGrid>
      <w:tr w:rsidR="00BF7DCE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7DCE" w:rsidRDefault="00BF7D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7DCE" w:rsidRDefault="00BF7DC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7DCE" w:rsidRDefault="00BF7DCE"/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величины</w:t>
            </w:r>
            <w:proofErr w:type="spellEnd"/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F7DCE" w:rsidRDefault="00BF7DCE"/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действия</w:t>
            </w:r>
            <w:proofErr w:type="spellEnd"/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10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20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F7DCE" w:rsidRDefault="00BF7DCE"/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задачи</w:t>
            </w:r>
            <w:proofErr w:type="spellEnd"/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F7DCE" w:rsidRDefault="00BF7DCE"/>
        </w:tc>
      </w:tr>
      <w:tr w:rsidR="00BF7DCE" w:rsidRPr="007272C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66A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F7DCE" w:rsidRDefault="00BF7DCE"/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информация</w:t>
            </w:r>
            <w:proofErr w:type="spellEnd"/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F7DCE" w:rsidRDefault="00BF7DCE"/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F7DCE" w:rsidRDefault="00BF7DCE"/>
        </w:tc>
      </w:tr>
    </w:tbl>
    <w:p w:rsidR="00BF7DCE" w:rsidRDefault="00BF7DCE">
      <w:pPr>
        <w:sectPr w:rsidR="00BF7D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F7DCE" w:rsidRDefault="00BF7DCE">
      <w:pPr>
        <w:sectPr w:rsidR="00BF7D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F7DCE" w:rsidRDefault="00264FEF">
      <w:pPr>
        <w:spacing w:after="0"/>
        <w:ind w:left="120"/>
      </w:pPr>
      <w:bookmarkStart w:id="6" w:name="block-57601066"/>
      <w:bookmarkEnd w:id="5"/>
      <w:r w:rsidRPr="00F66A2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«МАТЕМАТИКА. </w:t>
      </w:r>
      <w:r>
        <w:rPr>
          <w:rFonts w:ascii="Times New Roman" w:hAnsi="Times New Roman"/>
          <w:b/>
          <w:color w:val="000000"/>
          <w:sz w:val="28"/>
        </w:rPr>
        <w:t>1-4 КЛАСС В 2 ЧАСТЯХ. М.И. МОРО И ДР</w:t>
      </w:r>
      <w:proofErr w:type="gramStart"/>
      <w:r>
        <w:rPr>
          <w:rFonts w:ascii="Times New Roman" w:hAnsi="Times New Roman"/>
          <w:b/>
          <w:color w:val="000000"/>
          <w:sz w:val="28"/>
        </w:rPr>
        <w:t>.»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BF7DCE" w:rsidRDefault="00264F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8"/>
        <w:gridCol w:w="4483"/>
        <w:gridCol w:w="1250"/>
        <w:gridCol w:w="1841"/>
        <w:gridCol w:w="1910"/>
        <w:gridCol w:w="1347"/>
        <w:gridCol w:w="2221"/>
      </w:tblGrid>
      <w:tr w:rsidR="00BF7DCE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7DCE" w:rsidRDefault="00BF7D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7DCE" w:rsidRDefault="00BF7DCE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F7DCE" w:rsidRDefault="00BF7DC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7DCE" w:rsidRDefault="00BF7DC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F7DCE" w:rsidRDefault="00BF7DCE"/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Количественный счёт. Один, два, три…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Порядковый счёт. Первый, второй, третий…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пространстве: слева/справа, сверху/снизу; установление пространственных отношений.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Вверху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Внизу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Справа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по количеству: столько же, сколько.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Столько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по количеству: больше, меньше.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Столько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Характеристики объекта, группы объектов (количество, форма, размер, запись)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пространстве: установление пространственных отношений.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Вверху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Внизу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Различение, чтение чисел. Число и цифра 1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Число и количество. Число и цифра 2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чисел, упорядочение чисел. Число и цифра 3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Увеличение числа на одну или несколько единиц.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Уменьшение числа на одну или несколько единиц.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Многоугольники: различение, сравнение, изображение от руки на листе в клетку.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Длина. Сравнение по длине: длиннее, короче, </w:t>
            </w:r>
            <w:proofErr w:type="gramStart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одинаковые</w:t>
            </w:r>
            <w:proofErr w:type="gramEnd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длине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 числа. Запись чисел в заданном порядке.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целого из частей (чисел, геометрических фигур)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Чтение таблицы (содержащей не более четырёх данных)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геометрических фигур: точка, отрезок и др. Точка. Кривая линия. Прямая линия. </w:t>
            </w:r>
            <w:r w:rsidRPr="00C47F1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Отрезок.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Луч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геометрических фигур с помощью линейки на листе в клетку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Сбор данных об объекте по образцу; выбор объекта по описанию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Запись результата сравнения: больше, меньше, столько же (равно).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без измерения: выше — ниже, шире — уже, длиннее — короче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геометрических фигур: общее, различное.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Расположение, описание расположения геометрических фигур на плоскости.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Увеличение, уменьшение числа на одну или несколько единиц.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6 и 7.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как результат счета. Состав числа.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и 9.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как результат измерения. </w:t>
            </w:r>
            <w:proofErr w:type="spellStart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Чиисла</w:t>
            </w:r>
            <w:proofErr w:type="spellEnd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8 и 9.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Закономерность в ряду заданных объектов: её обнаружение, продолжение ряда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Состав чисел в пределах 10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сантиметр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Сантиметр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Сантиметр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Чтение рисунка, схемы с 1—2 числовыми данными (значениями </w:t>
            </w: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данных величин)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с помощью линейки.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Сантиметр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предложения, составленные относительно заданного набора математических объектов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10.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Действие сложения. Компоненты действия, запись 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□ + 1, □ - 1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в пределах 10. Применение в практических ситуациях.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□ + 1, □ - 1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Запись результата увеличения на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□ + 1 + 1, □ - 1 - 1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10.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задача: структурные элементы. Дополнение текста до задачи.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задача: структурные элементы, составление текстовой задачи по образцу.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краткая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</w:t>
            </w: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действие: запись решения, ответа задачи.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увеличение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задачи по краткой записи, рисунку, схеме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геометрических фигур с помощью линейки на листе в клетку.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ломаной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сложения чисел (в пределах 10)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Текстовая сюжетная задача в одно действие. Выбор и объяснение верного решения задачи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«Решение текстовых задач»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 длине, проверка результата сравнения измерением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Группировка объектов по заданному признаку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группы объектов, группировка по самостоятельно установленному свойству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пространстве: </w:t>
            </w: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слева/справа, сверху/снизу, </w:t>
            </w:r>
            <w:proofErr w:type="gramStart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между</w:t>
            </w:r>
            <w:proofErr w:type="gramEnd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proofErr w:type="gramStart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</w:t>
            </w:r>
            <w:proofErr w:type="gramEnd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пространственных отношений.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Внутри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?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?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фигуры: распознавание круга, треугольника, четырехугольника.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Распознавание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фигуры: распознавание круга, треугольника, четырёхугольника.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Ломаная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Многоугольники: различение, сравнение, изображение от руки на листе в клетку.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«Пространственные отношения и геометрические фигуры»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двух объектов (чисел, величин, геометрических фигур, задач)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вычитания. Компоненты действия, запись равенства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Вычитание в пределах 10. Применение в практических ситуациях.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6 - □, 7 - □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10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Запись результата вычитания нескольких единиц.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8 - □, 9 - □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Выбор и запись арифметического действия в практической ситуации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Устное сложение и вычитание в пределах 10.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уменьшение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между данными и искомой величиной в текстовой задаче.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Перестановка слагаемых при сложении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свойство сложения и его применение для вычислений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данного из строки, столбца таблицы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1—3-шаговых инструкций, связанных с вычислениями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Сложение и вычитание в пределах 10.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увеличение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уменьшение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фигуры: квадрат. Прямоугольник.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фигуры: прямоугольник. Прямоугольник.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Выбор и запись арифметического действия для получения ответа на вопрос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Комментирование хода увеличения, уменьшения числа до заданного; запись действия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Компоненты действия сложения. Нахождение неизвестного компонента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увеличение, уменьшение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Увеличение, уменьшение длины отрезка. Построение, запись действия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неизвестного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уменьшаемого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</w:t>
            </w: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задачи.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неизвестного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вычитаемого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как действие, обратное сложению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без измерения: старше — моложе, тяжелее — легче.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Килограмм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1—3-шаговых инструкций, связанных с измерением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Внесение одного-двух данных в таблицу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Компоненты действия вычитания. Нахождение неизвестного компонента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10. Сложение и вычитание. Повторение. Что узнали. Чему научились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нахождение суммы и остатка. Повторение, что узнали. Чему научились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увеличение (уменьшение) числа на несколько единиц. Повторение. Что узнали. Чему научились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11 до 20. Десятичный принцип записи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Нумерация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Порядок следования чисел от 11 до 20.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Однозначные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двузначные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Единицы длины: сантиметр, дециметр; установление соотношения между ними.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Дециметр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 в разных единицах (сантиметры, дециметры)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в пределах 20 без перехода через десяток.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10 + 7. 17 - 7. 17 - 10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Вычитание в пределах 20 без перехода через десяток.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10 + 7. 17 - 7. 17 - 10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Счёт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десятками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в пределах 20 без перехода через десяток.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 чтение числового выражения, содержащего 1-2 действия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Числа от 1 до 20: различение, чтение, запись.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с числом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разностное сравнение. Повторение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Переход через десяток при сложении. Представление на модели и запись действия.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Переход через десяток при вычитании. Представление на модели и запись </w:t>
            </w: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действия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в пределах 15. Сложение вида □ + 2, □ + 3. Сложение вида □ + 4. Сложение вида □ + 5. Сложение вида □ + 6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Вычитание в пределах 15. Табличное вычитание. Вычитание вида 11 - □. Вычитание вида 12 - □. Вычитание вида 13 - □.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14 - □.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15 - □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в пределах 15.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Сложение однозначных чисел с переходом через десяток.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Таблица сложения. Применение таблицы для сложения и вычитания чисел в пределах 20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в пределах 20. Что узнали.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Вычитание в пределах 20. Что узнали.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 пределах 20 с комментированием хода выполнения действия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Счёт по 2, по 3, по 5. Сложение одинаковых слагаемых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Состав чисел в пределах 20. Что узнали. Чему научились в 1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Сложение и вычитание в пределах 20 без перехода через десяток.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Комментирование сложения и вычитания с переходом через десяток.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«Числа от 1 до 20. Сложение и вычитание». Что узнали.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11 до 20. Повторение. Что узнали.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Единица длины: сантиметр, дециметр. Повторение. Что узнали. Чему научились в 1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20. Сложение с переходом через десяток. Повторение. Что узнали. Чему научились в 1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20. Вычитание с переходом через десяток. Повторение. Что узнали. Чему научились в 1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20. Повторение. Что узнали.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неизвестного компонента: действия сложения, вычитания.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отрезка. Повторение. Что узнали.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Сравнение, группировка, закономерности, высказывания. Повторение.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узнали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научились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1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Таблицы. Повторение. Что узнали. Чему научились в 1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F7DCE" w:rsidRDefault="00BF7DCE">
            <w:pPr>
              <w:spacing w:after="0"/>
              <w:ind w:left="135"/>
            </w:pPr>
          </w:p>
        </w:tc>
      </w:tr>
      <w:tr w:rsidR="00BF7D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135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F7DCE" w:rsidRDefault="00BF7DCE"/>
        </w:tc>
      </w:tr>
    </w:tbl>
    <w:p w:rsidR="00BF7DCE" w:rsidRDefault="00BF7DCE">
      <w:pPr>
        <w:sectPr w:rsidR="00BF7D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F7DCE" w:rsidRDefault="00BF7DCE">
      <w:pPr>
        <w:sectPr w:rsidR="00BF7D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F7DCE" w:rsidRDefault="00264FEF" w:rsidP="00C47F15">
      <w:pPr>
        <w:spacing w:after="0"/>
        <w:ind w:left="120"/>
        <w:sectPr w:rsidR="00BF7DC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7" w:name="block-57601067"/>
      <w:bookmarkEnd w:id="6"/>
      <w:r w:rsidRPr="00F66A2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p w:rsidR="00BF7DCE" w:rsidRDefault="00BF7DCE">
      <w:pPr>
        <w:sectPr w:rsidR="00BF7D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F7DCE" w:rsidRPr="00F66A29" w:rsidRDefault="00264FEF">
      <w:pPr>
        <w:spacing w:before="199" w:after="199" w:line="336" w:lineRule="auto"/>
        <w:ind w:left="120"/>
        <w:rPr>
          <w:lang w:val="ru-RU"/>
        </w:rPr>
      </w:pPr>
      <w:bookmarkStart w:id="8" w:name="block-57601069"/>
      <w:bookmarkEnd w:id="7"/>
      <w:r w:rsidRPr="00F66A2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</w:t>
      </w:r>
      <w:proofErr w:type="gramStart"/>
      <w:r w:rsidRPr="00F66A29">
        <w:rPr>
          <w:rFonts w:ascii="Times New Roman" w:hAnsi="Times New Roman"/>
          <w:b/>
          <w:color w:val="000000"/>
          <w:sz w:val="28"/>
          <w:lang w:val="ru-RU"/>
        </w:rPr>
        <w:t>ОСНОВНОЙ</w:t>
      </w:r>
      <w:proofErr w:type="gramEnd"/>
      <w:r w:rsidRPr="00F66A2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F7DCE" w:rsidRDefault="00264FEF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BF7DCE" w:rsidRDefault="00BF7DCE">
      <w:pPr>
        <w:spacing w:after="0"/>
        <w:ind w:left="120"/>
      </w:pPr>
    </w:p>
    <w:p w:rsidR="00BF7DCE" w:rsidRDefault="00264FEF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/>
              <w:ind w:left="272"/>
              <w:rPr>
                <w:lang w:val="ru-RU"/>
              </w:rPr>
            </w:pPr>
            <w:r w:rsidRPr="00F66A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читать, записывать, сравнивать, упорядочивать числа от 0 до 20, различать число и цифру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пересчитывать различные объекты, устанавливать порядковый номер объекта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находить числа, </w:t>
            </w:r>
            <w:proofErr w:type="spellStart"/>
            <w:proofErr w:type="gramStart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бо́льшие</w:t>
            </w:r>
            <w:proofErr w:type="spellEnd"/>
            <w:proofErr w:type="gramEnd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меньшие данного числа на заданное число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действия сложения и вычитания в пределах 20 (устно и письменно) без перехода через десяток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и различать компоненты действий сложения и вычитания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решать текстовые задачи в одно действие на сложение и вычитание: выделять условие и требование (вопрос)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объекты по длине, измерять длину отрезка, чертить отрезок заданной длины (</w:t>
            </w:r>
            <w:proofErr w:type="gramStart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см</w:t>
            </w:r>
            <w:proofErr w:type="gramEnd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дм) 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геометрические фигуры: круг, треугольник, прямоугольник (квадрат), отрезок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между объектами соотношения: «слева – справа», «спереди – сзади», «между»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верные (истинные) и неверные (ложные) утверждения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группировать объекты по заданному признаку, находить и называть закономерности в ряду объектов повседневной жизни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различать строки и столбцы таблицы, вносить и извлекать </w:t>
            </w:r>
            <w:proofErr w:type="gramStart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данное</w:t>
            </w:r>
            <w:proofErr w:type="gramEnd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данные из таблицы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два объекта (числа, геометрические фигуры)</w:t>
            </w:r>
          </w:p>
        </w:tc>
      </w:tr>
      <w:tr w:rsidR="00BF7DCE" w:rsidRPr="007272C6">
        <w:trPr>
          <w:trHeight w:val="144"/>
        </w:trPr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1.14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распределять объекты на две группы по заданному основанию</w:t>
            </w:r>
          </w:p>
        </w:tc>
      </w:tr>
    </w:tbl>
    <w:p w:rsidR="00BF7DCE" w:rsidRPr="00F66A29" w:rsidRDefault="00BF7DCE">
      <w:pPr>
        <w:spacing w:after="0"/>
        <w:ind w:left="120"/>
        <w:rPr>
          <w:lang w:val="ru-RU"/>
        </w:rPr>
      </w:pPr>
    </w:p>
    <w:p w:rsidR="00BF7DCE" w:rsidRPr="00F66A29" w:rsidRDefault="00BF7DCE">
      <w:pPr>
        <w:rPr>
          <w:lang w:val="ru-RU"/>
        </w:rPr>
        <w:sectPr w:rsidR="00BF7DCE" w:rsidRPr="00F66A29">
          <w:pgSz w:w="11906" w:h="16383"/>
          <w:pgMar w:top="1134" w:right="850" w:bottom="1134" w:left="1701" w:header="720" w:footer="720" w:gutter="0"/>
          <w:cols w:space="720"/>
        </w:sectPr>
      </w:pPr>
    </w:p>
    <w:p w:rsidR="00BF7DCE" w:rsidRDefault="00264FEF">
      <w:pPr>
        <w:spacing w:before="199" w:after="199"/>
        <w:ind w:left="120"/>
      </w:pPr>
      <w:bookmarkStart w:id="9" w:name="block-57601071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ЭЛЕМЕНТЫ СОДЕРЖАНИЯ </w:t>
      </w:r>
    </w:p>
    <w:p w:rsidR="00BF7DCE" w:rsidRDefault="00BF7DCE">
      <w:pPr>
        <w:spacing w:after="0"/>
        <w:ind w:left="120"/>
      </w:pPr>
    </w:p>
    <w:p w:rsidR="00BF7DCE" w:rsidRDefault="00264FEF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58"/>
        <w:gridCol w:w="8322"/>
      </w:tblGrid>
      <w:tr w:rsidR="00BF7DCE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BF7DCE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</w:tr>
      <w:tr w:rsidR="00BF7DCE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12" w:lineRule="auto"/>
              <w:ind w:left="365"/>
              <w:jc w:val="both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от 1 до 9: различение, чтение, запись. Единица счёта. Десяток. Счёт предметов, запись результата цифрами.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20: чтение, запись, сравнение. Однозначные и двузначные числа. Увеличение (уменьшение) числа на несколько единиц</w:t>
            </w:r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Длина и её измерение. Единицы длины и соотношения между ними</w:t>
            </w:r>
          </w:p>
        </w:tc>
      </w:tr>
      <w:tr w:rsidR="00BF7DCE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чисел в пределах 20. Названия компонентов действий, результатов действий сложения, вычитания</w:t>
            </w:r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Вычитание как действие, обратное сложению</w:t>
            </w:r>
          </w:p>
        </w:tc>
      </w:tr>
      <w:tr w:rsidR="00BF7DCE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12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</w:p>
        </w:tc>
      </w:tr>
      <w:tr w:rsidR="00BF7DCE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12" w:lineRule="auto"/>
              <w:ind w:left="365"/>
              <w:jc w:val="both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Текстовая задача: структурные элементы, составление текстовой задачи по образцу.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искомой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задаче</w:t>
            </w:r>
            <w:proofErr w:type="spellEnd"/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в одно действие</w:t>
            </w:r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Расположение предметов и объектов на плоскости, в пространстве, установление пространственных отношений: «слева – справа», «сверху – снизу», «между»</w:t>
            </w:r>
          </w:p>
        </w:tc>
      </w:tr>
      <w:tr w:rsidR="00BF7DCE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both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сантиметрах</w:t>
            </w:r>
            <w:proofErr w:type="spellEnd"/>
          </w:p>
        </w:tc>
      </w:tr>
      <w:tr w:rsidR="00BF7DCE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</w:p>
        </w:tc>
      </w:tr>
      <w:tr w:rsidR="00BF7DCE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both"/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Сбор данных об объекте по образцу. Характеристики объекта, группы объектов (количество, форма, размер).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признаку</w:t>
            </w:r>
            <w:proofErr w:type="spellEnd"/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Закономерность в ряду заданных объектов: её обнаружение, продолжение ряда</w:t>
            </w:r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Верные (истинные) и неверные (ложные) предложения</w:t>
            </w:r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Чтение таблицы. Извлечение, внесение данных в таблицу. Чтение рисунка, схемы с одним-двумя числовыми данными (значениями данных величин)</w:t>
            </w:r>
          </w:p>
        </w:tc>
      </w:tr>
      <w:tr w:rsidR="00BF7DCE" w:rsidRPr="007272C6">
        <w:trPr>
          <w:trHeight w:val="144"/>
        </w:trPr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BF7DCE" w:rsidRDefault="00264FEF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6" w:type="dxa"/>
            <w:tcMar>
              <w:top w:w="50" w:type="dxa"/>
              <w:left w:w="100" w:type="dxa"/>
            </w:tcMar>
            <w:vAlign w:val="center"/>
          </w:tcPr>
          <w:p w:rsidR="00BF7DCE" w:rsidRPr="00F66A29" w:rsidRDefault="00264FEF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proofErr w:type="spellStart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>Двух-трёхшаговые</w:t>
            </w:r>
            <w:proofErr w:type="spellEnd"/>
            <w:r w:rsidRPr="00F66A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инструкции, связанные с вычислением, измерением длины, изображением геометрической фигуры</w:t>
            </w:r>
          </w:p>
        </w:tc>
      </w:tr>
    </w:tbl>
    <w:p w:rsidR="00BF7DCE" w:rsidRPr="00F66A29" w:rsidRDefault="00BF7DCE">
      <w:pPr>
        <w:spacing w:after="0"/>
        <w:ind w:left="120"/>
        <w:rPr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0" w:name="block-57601070"/>
      <w:bookmarkEnd w:id="9"/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47F15" w:rsidRDefault="00C47F1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BF7DCE" w:rsidRPr="00F66A29" w:rsidRDefault="00264FEF">
      <w:pPr>
        <w:spacing w:after="0"/>
        <w:ind w:left="120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BF7DCE" w:rsidRPr="00F66A29" w:rsidRDefault="00264FEF">
      <w:pPr>
        <w:spacing w:after="0" w:line="480" w:lineRule="auto"/>
        <w:ind w:left="120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BF7DCE" w:rsidRPr="00F66A29" w:rsidRDefault="00264FEF">
      <w:pPr>
        <w:spacing w:after="0" w:line="480" w:lineRule="auto"/>
        <w:ind w:left="120"/>
        <w:rPr>
          <w:lang w:val="ru-RU"/>
        </w:rPr>
      </w:pPr>
      <w:bookmarkStart w:id="11" w:name="7e61753f-514e-40fe-996f-253694acfacb"/>
      <w:r w:rsidRPr="00F66A29">
        <w:rPr>
          <w:rFonts w:ascii="Times New Roman" w:hAnsi="Times New Roman"/>
          <w:color w:val="000000"/>
          <w:sz w:val="28"/>
          <w:lang w:val="ru-RU"/>
        </w:rPr>
        <w:t>• Математика: 1-й класс: учебник: в 2 частях; 15-е издание, переработанное Моро М.И., Волкова С.И., Степанова С.В. Акционерное общество «Издательство «Просвещение»</w:t>
      </w:r>
      <w:bookmarkEnd w:id="11"/>
    </w:p>
    <w:p w:rsidR="00BF7DCE" w:rsidRPr="00F66A29" w:rsidRDefault="00BF7DCE">
      <w:pPr>
        <w:spacing w:after="0" w:line="480" w:lineRule="auto"/>
        <w:ind w:left="120"/>
        <w:rPr>
          <w:lang w:val="ru-RU"/>
        </w:rPr>
      </w:pPr>
    </w:p>
    <w:p w:rsidR="00BF7DCE" w:rsidRPr="00F66A29" w:rsidRDefault="00BF7DCE">
      <w:pPr>
        <w:spacing w:after="0"/>
        <w:ind w:left="120"/>
        <w:rPr>
          <w:lang w:val="ru-RU"/>
        </w:rPr>
      </w:pPr>
    </w:p>
    <w:p w:rsidR="00BF7DCE" w:rsidRPr="00F66A29" w:rsidRDefault="00264FEF">
      <w:pPr>
        <w:spacing w:after="0" w:line="480" w:lineRule="auto"/>
        <w:ind w:left="120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F7DCE" w:rsidRPr="00F66A29" w:rsidRDefault="00BF7DCE">
      <w:pPr>
        <w:spacing w:after="0" w:line="480" w:lineRule="auto"/>
        <w:ind w:left="120"/>
        <w:rPr>
          <w:lang w:val="ru-RU"/>
        </w:rPr>
      </w:pPr>
    </w:p>
    <w:p w:rsidR="00BF7DCE" w:rsidRPr="00F66A29" w:rsidRDefault="00BF7DCE">
      <w:pPr>
        <w:spacing w:after="0"/>
        <w:ind w:left="120"/>
        <w:rPr>
          <w:lang w:val="ru-RU"/>
        </w:rPr>
      </w:pPr>
    </w:p>
    <w:p w:rsidR="00BF7DCE" w:rsidRPr="00F66A29" w:rsidRDefault="00264FEF">
      <w:pPr>
        <w:spacing w:after="0" w:line="480" w:lineRule="auto"/>
        <w:ind w:left="120"/>
        <w:rPr>
          <w:lang w:val="ru-RU"/>
        </w:rPr>
      </w:pPr>
      <w:r w:rsidRPr="00F66A2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F7DCE" w:rsidRPr="00F66A29" w:rsidRDefault="00BF7DCE">
      <w:pPr>
        <w:spacing w:after="0" w:line="480" w:lineRule="auto"/>
        <w:ind w:left="120"/>
        <w:rPr>
          <w:lang w:val="ru-RU"/>
        </w:rPr>
      </w:pPr>
    </w:p>
    <w:p w:rsidR="00BF7DCE" w:rsidRPr="00F66A29" w:rsidRDefault="00BF7DCE">
      <w:pPr>
        <w:rPr>
          <w:lang w:val="ru-RU"/>
        </w:rPr>
        <w:sectPr w:rsidR="00BF7DCE" w:rsidRPr="00F66A29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264FEF" w:rsidRPr="00F66A29" w:rsidRDefault="00264FEF">
      <w:pPr>
        <w:rPr>
          <w:lang w:val="ru-RU"/>
        </w:rPr>
      </w:pPr>
    </w:p>
    <w:sectPr w:rsidR="00264FEF" w:rsidRPr="00F66A29" w:rsidSect="00BF7DC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5003F"/>
    <w:multiLevelType w:val="multilevel"/>
    <w:tmpl w:val="47A03A0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977516"/>
    <w:multiLevelType w:val="multilevel"/>
    <w:tmpl w:val="B19C5D3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hideSpellingErrors/>
  <w:proofState w:spelling="clean" w:grammar="clean"/>
  <w:defaultTabStop w:val="708"/>
  <w:characterSpacingControl w:val="doNotCompress"/>
  <w:compat/>
  <w:rsids>
    <w:rsidRoot w:val="00BF7DCE"/>
    <w:rsid w:val="00015FE7"/>
    <w:rsid w:val="0010416E"/>
    <w:rsid w:val="00240683"/>
    <w:rsid w:val="00264FEF"/>
    <w:rsid w:val="00370ED4"/>
    <w:rsid w:val="007272C6"/>
    <w:rsid w:val="00816D89"/>
    <w:rsid w:val="00B43DDF"/>
    <w:rsid w:val="00BF7DCE"/>
    <w:rsid w:val="00C47F15"/>
    <w:rsid w:val="00F66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F7DC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F7D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27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272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A0DFFF-224C-45F4-ACE3-494EDD291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4875</Words>
  <Characters>27788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8</cp:revision>
  <cp:lastPrinted>2025-09-04T10:55:00Z</cp:lastPrinted>
  <dcterms:created xsi:type="dcterms:W3CDTF">2025-08-27T06:56:00Z</dcterms:created>
  <dcterms:modified xsi:type="dcterms:W3CDTF">2026-01-29T11:29:00Z</dcterms:modified>
</cp:coreProperties>
</file>